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7D" w:rsidRPr="00163ED9" w:rsidRDefault="008A557D" w:rsidP="008A55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8A557D" w:rsidRPr="00163ED9" w:rsidRDefault="008A557D" w:rsidP="008A55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8A557D" w:rsidRPr="00B71B86" w:rsidRDefault="008A557D" w:rsidP="008A557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57D" w:rsidRPr="00B71B86" w:rsidRDefault="008A557D" w:rsidP="008A55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8A557D" w:rsidRPr="00B71B86" w:rsidRDefault="008A557D" w:rsidP="008A55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57D" w:rsidRPr="00B71B86" w:rsidRDefault="008A557D" w:rsidP="008A557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B244AF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>» октября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 w:rsidR="00B244AF">
        <w:rPr>
          <w:rFonts w:ascii="Times New Roman" w:eastAsia="Times New Roman" w:hAnsi="Times New Roman" w:cs="Times New Roman"/>
          <w:b/>
          <w:sz w:val="24"/>
          <w:szCs w:val="24"/>
        </w:rPr>
        <w:t xml:space="preserve"> 1142</w:t>
      </w:r>
      <w:r w:rsidR="00C17C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557D" w:rsidRPr="00B71B86" w:rsidRDefault="008A557D" w:rsidP="008A557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8A557D" w:rsidRDefault="00C17C48" w:rsidP="008A5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9</w:t>
      </w:r>
      <w:r w:rsidR="008A557D"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 w:rsidR="008A55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557D" w:rsidRDefault="008A557D" w:rsidP="008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 района</w:t>
      </w:r>
    </w:p>
    <w:p w:rsidR="008A557D" w:rsidRDefault="00C17C48" w:rsidP="008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географии</w:t>
      </w:r>
    </w:p>
    <w:p w:rsidR="008A557D" w:rsidRDefault="008A557D" w:rsidP="008A55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A557D" w:rsidRDefault="008A557D" w:rsidP="008A557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 w:rsidR="00C17C48">
        <w:rPr>
          <w:rFonts w:ascii="Times New Roman" w:hAnsi="Times New Roman" w:cs="Times New Roman"/>
          <w:sz w:val="24"/>
          <w:szCs w:val="24"/>
        </w:rPr>
        <w:t>айон» Белгородской области от 11 октября  2012 года № 1098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 w:rsidR="00C17C48">
        <w:rPr>
          <w:rFonts w:ascii="Times New Roman" w:hAnsi="Times New Roman" w:cs="Times New Roman"/>
          <w:sz w:val="24"/>
          <w:szCs w:val="24"/>
        </w:rPr>
        <w:t xml:space="preserve"> обучающихся 9</w:t>
      </w:r>
      <w:r>
        <w:rPr>
          <w:rFonts w:ascii="Times New Roman" w:hAnsi="Times New Roman" w:cs="Times New Roman"/>
          <w:sz w:val="24"/>
          <w:szCs w:val="24"/>
        </w:rPr>
        <w:t>-х классов общеобразовательных</w:t>
      </w:r>
      <w:r w:rsidR="00C17C48">
        <w:rPr>
          <w:rFonts w:ascii="Times New Roman" w:hAnsi="Times New Roman" w:cs="Times New Roman"/>
          <w:sz w:val="24"/>
          <w:szCs w:val="24"/>
        </w:rPr>
        <w:t xml:space="preserve"> учреждений района по географии</w:t>
      </w:r>
      <w:r>
        <w:rPr>
          <w:rFonts w:ascii="Times New Roman" w:eastAsia="Times New Roman" w:hAnsi="Times New Roman" w:cs="Times New Roman"/>
          <w:sz w:val="24"/>
          <w:szCs w:val="24"/>
        </w:rPr>
        <w:t>» и с целью выявле</w:t>
      </w:r>
      <w:r w:rsidR="00B03489">
        <w:rPr>
          <w:rFonts w:ascii="Times New Roman" w:eastAsia="Times New Roman" w:hAnsi="Times New Roman" w:cs="Times New Roman"/>
          <w:sz w:val="24"/>
          <w:szCs w:val="24"/>
        </w:rPr>
        <w:t>ния уровня обученности и качества знаний</w:t>
      </w:r>
      <w:r w:rsidR="00C17C48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-х классов </w:t>
      </w:r>
      <w:r w:rsidR="00C17C48">
        <w:rPr>
          <w:rFonts w:ascii="Times New Roman" w:hAnsi="Times New Roman" w:cs="Times New Roman"/>
          <w:b/>
          <w:sz w:val="24"/>
          <w:szCs w:val="24"/>
        </w:rPr>
        <w:t>17 ок</w:t>
      </w:r>
      <w:r>
        <w:rPr>
          <w:rFonts w:ascii="Times New Roman" w:hAnsi="Times New Roman" w:cs="Times New Roman"/>
          <w:b/>
          <w:sz w:val="24"/>
          <w:szCs w:val="24"/>
        </w:rPr>
        <w:t>тября 2012</w:t>
      </w:r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ыло проведено мониторинговое исследование </w:t>
      </w:r>
      <w:r w:rsidR="00B03489">
        <w:rPr>
          <w:rFonts w:ascii="Times New Roman" w:hAnsi="Times New Roman" w:cs="Times New Roman"/>
          <w:sz w:val="24"/>
          <w:szCs w:val="24"/>
        </w:rPr>
        <w:t xml:space="preserve">учебных достижений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17C48">
        <w:rPr>
          <w:rFonts w:ascii="Times New Roman" w:hAnsi="Times New Roman" w:cs="Times New Roman"/>
          <w:b/>
          <w:sz w:val="24"/>
          <w:szCs w:val="24"/>
        </w:rPr>
        <w:t>географии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17C48">
        <w:rPr>
          <w:rFonts w:ascii="Times New Roman" w:hAnsi="Times New Roman" w:cs="Times New Roman"/>
          <w:sz w:val="24"/>
          <w:szCs w:val="24"/>
        </w:rPr>
        <w:t>исследовании приняли участие 287 (88,8%) обучающихся 9</w:t>
      </w:r>
      <w:r>
        <w:rPr>
          <w:rFonts w:ascii="Times New Roman" w:hAnsi="Times New Roman" w:cs="Times New Roman"/>
          <w:sz w:val="24"/>
          <w:szCs w:val="24"/>
        </w:rPr>
        <w:t xml:space="preserve"> классов. Контрольная работа с</w:t>
      </w:r>
      <w:r w:rsidR="00C17C48">
        <w:rPr>
          <w:rFonts w:ascii="Times New Roman" w:hAnsi="Times New Roman" w:cs="Times New Roman"/>
          <w:sz w:val="24"/>
          <w:szCs w:val="24"/>
        </w:rPr>
        <w:t>остояла из 3 частей (часть</w:t>
      </w:r>
      <w:proofErr w:type="gramStart"/>
      <w:r w:rsidR="00C17C4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C17C48">
        <w:rPr>
          <w:rFonts w:ascii="Times New Roman" w:hAnsi="Times New Roman" w:cs="Times New Roman"/>
          <w:sz w:val="24"/>
          <w:szCs w:val="24"/>
        </w:rPr>
        <w:t xml:space="preserve"> – 12</w:t>
      </w:r>
      <w:r>
        <w:rPr>
          <w:rFonts w:ascii="Times New Roman" w:hAnsi="Times New Roman" w:cs="Times New Roman"/>
          <w:sz w:val="24"/>
          <w:szCs w:val="24"/>
        </w:rPr>
        <w:t xml:space="preserve"> заданий, </w:t>
      </w:r>
      <w:r w:rsidR="00C17C48">
        <w:rPr>
          <w:rFonts w:ascii="Times New Roman" w:hAnsi="Times New Roman" w:cs="Times New Roman"/>
          <w:sz w:val="24"/>
          <w:szCs w:val="24"/>
        </w:rPr>
        <w:t>часть В – 4 задания, часть С – 1 задание</w:t>
      </w:r>
      <w:r>
        <w:rPr>
          <w:rFonts w:ascii="Times New Roman" w:hAnsi="Times New Roman" w:cs="Times New Roman"/>
          <w:sz w:val="24"/>
          <w:szCs w:val="24"/>
        </w:rPr>
        <w:t>). Отбор содержания заданий контрольных работ проводился с учетом требования программ к знаниям,</w:t>
      </w:r>
      <w:r w:rsidR="00B03489">
        <w:rPr>
          <w:rFonts w:ascii="Times New Roman" w:hAnsi="Times New Roman" w:cs="Times New Roman"/>
          <w:sz w:val="24"/>
          <w:szCs w:val="24"/>
        </w:rPr>
        <w:t xml:space="preserve"> умениям и навыкам обучающихся 9</w:t>
      </w:r>
      <w:r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выполнения контрольных работ наиболее высокий уровень качества знаний </w:t>
      </w:r>
      <w:r w:rsidR="006B5BA2">
        <w:rPr>
          <w:rFonts w:ascii="Times New Roman" w:hAnsi="Times New Roman" w:cs="Times New Roman"/>
          <w:sz w:val="24"/>
          <w:szCs w:val="24"/>
        </w:rPr>
        <w:t>продемонстрировали обучающиеся 9 класса МБОУ «Покровская С</w:t>
      </w:r>
      <w:r>
        <w:rPr>
          <w:rFonts w:ascii="Times New Roman" w:hAnsi="Times New Roman" w:cs="Times New Roman"/>
          <w:sz w:val="24"/>
          <w:szCs w:val="24"/>
        </w:rPr>
        <w:t>ОШ»</w:t>
      </w:r>
      <w:r w:rsidR="006B5BA2">
        <w:rPr>
          <w:rFonts w:ascii="Times New Roman" w:hAnsi="Times New Roman" w:cs="Times New Roman"/>
          <w:sz w:val="24"/>
          <w:szCs w:val="24"/>
        </w:rPr>
        <w:t>, МБОУ «Тишанская СОШ» - 85%, МБОУ «Староивановская С</w:t>
      </w:r>
      <w:r>
        <w:rPr>
          <w:rFonts w:ascii="Times New Roman" w:hAnsi="Times New Roman" w:cs="Times New Roman"/>
          <w:sz w:val="24"/>
          <w:szCs w:val="24"/>
        </w:rPr>
        <w:t>ОШ</w:t>
      </w:r>
      <w:r w:rsidR="006B5BA2">
        <w:rPr>
          <w:rFonts w:ascii="Times New Roman" w:hAnsi="Times New Roman" w:cs="Times New Roman"/>
          <w:sz w:val="24"/>
          <w:szCs w:val="24"/>
        </w:rPr>
        <w:t>», МБОУ «Шидловская СОШ» - 80</w:t>
      </w:r>
      <w:r>
        <w:rPr>
          <w:rFonts w:ascii="Times New Roman" w:hAnsi="Times New Roman" w:cs="Times New Roman"/>
          <w:sz w:val="24"/>
          <w:szCs w:val="24"/>
        </w:rPr>
        <w:t>%. Наименьший уровень качества знан</w:t>
      </w:r>
      <w:r w:rsidR="006B5BA2">
        <w:rPr>
          <w:rFonts w:ascii="Times New Roman" w:hAnsi="Times New Roman" w:cs="Times New Roman"/>
          <w:sz w:val="24"/>
          <w:szCs w:val="24"/>
        </w:rPr>
        <w:t>ий выявлен в МБОУ «Репьевская ООШ» - 0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</w:t>
      </w:r>
      <w:r w:rsidR="00DA32E6">
        <w:rPr>
          <w:rFonts w:ascii="Times New Roman" w:hAnsi="Times New Roman" w:cs="Times New Roman"/>
          <w:sz w:val="24"/>
          <w:szCs w:val="24"/>
        </w:rPr>
        <w:t xml:space="preserve"> обученности 100% наблюдается во всех общеобразовательных учреждениях, за исключением МБОУ «Волоконовская СОШ №2» (90%), МБОУ «Успенская ООШ» (71%), МБОУ «Голофеевская ООШ» (33%).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сельских общ</w:t>
      </w:r>
      <w:r w:rsidR="00511298">
        <w:rPr>
          <w:rFonts w:ascii="Times New Roman" w:hAnsi="Times New Roman" w:cs="Times New Roman"/>
          <w:sz w:val="24"/>
          <w:szCs w:val="24"/>
        </w:rPr>
        <w:t xml:space="preserve">еобразовательных учреждений – 57%, уровня обученности – </w:t>
      </w:r>
      <w:r>
        <w:rPr>
          <w:rFonts w:ascii="Times New Roman" w:hAnsi="Times New Roman" w:cs="Times New Roman"/>
          <w:sz w:val="24"/>
          <w:szCs w:val="24"/>
        </w:rPr>
        <w:t>9</w:t>
      </w:r>
      <w:r w:rsidR="0051129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</w:t>
      </w:r>
      <w:r w:rsidR="00511298">
        <w:rPr>
          <w:rFonts w:ascii="Times New Roman" w:hAnsi="Times New Roman" w:cs="Times New Roman"/>
          <w:sz w:val="24"/>
          <w:szCs w:val="24"/>
        </w:rPr>
        <w:t>щеобразовательных учреждений – 60%, уровня обученности – 97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A557D" w:rsidRDefault="008A557D" w:rsidP="008A55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</w:t>
      </w:r>
      <w:r w:rsidR="00130079">
        <w:rPr>
          <w:rFonts w:ascii="Times New Roman" w:hAnsi="Times New Roman" w:cs="Times New Roman"/>
          <w:sz w:val="24"/>
          <w:szCs w:val="24"/>
        </w:rPr>
        <w:t>ну качество знаний составило 59%, уровень обученности – 97</w:t>
      </w:r>
      <w:r>
        <w:rPr>
          <w:rFonts w:ascii="Times New Roman" w:hAnsi="Times New Roman" w:cs="Times New Roman"/>
          <w:sz w:val="24"/>
          <w:szCs w:val="24"/>
        </w:rPr>
        <w:t xml:space="preserve">% (Приложение 1).  </w:t>
      </w:r>
    </w:p>
    <w:p w:rsidR="008A557D" w:rsidRDefault="008A557D" w:rsidP="008A55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8A557D" w:rsidRPr="00965529" w:rsidRDefault="008A557D" w:rsidP="008A5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результаты мониторинг</w:t>
      </w:r>
      <w:r w:rsidR="008354D6">
        <w:rPr>
          <w:rFonts w:ascii="Times New Roman" w:hAnsi="Times New Roman" w:cs="Times New Roman"/>
          <w:sz w:val="24"/>
          <w:szCs w:val="24"/>
        </w:rPr>
        <w:t>ового исследования по географии в 9</w:t>
      </w:r>
      <w:r>
        <w:rPr>
          <w:rFonts w:ascii="Times New Roman" w:hAnsi="Times New Roman" w:cs="Times New Roman"/>
          <w:sz w:val="24"/>
          <w:szCs w:val="24"/>
        </w:rPr>
        <w:t xml:space="preserve"> классах общеобразовательных учреждений района.</w:t>
      </w:r>
    </w:p>
    <w:p w:rsidR="008A557D" w:rsidRDefault="008A557D" w:rsidP="008A557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8A557D" w:rsidRDefault="008A557D" w:rsidP="008A557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Проанализировать итоги мониторинга </w:t>
      </w:r>
      <w:r w:rsidR="008354D6">
        <w:rPr>
          <w:rFonts w:ascii="Times New Roman" w:hAnsi="Times New Roman" w:cs="Times New Roman"/>
          <w:sz w:val="24"/>
          <w:szCs w:val="24"/>
        </w:rPr>
        <w:t>учебных достижений обучающихся 9 классов по географии</w:t>
      </w:r>
      <w:r>
        <w:rPr>
          <w:rFonts w:ascii="Times New Roman" w:hAnsi="Times New Roman" w:cs="Times New Roman"/>
          <w:sz w:val="24"/>
          <w:szCs w:val="24"/>
        </w:rPr>
        <w:t xml:space="preserve"> с учителями-предметниками;</w:t>
      </w:r>
    </w:p>
    <w:p w:rsidR="008A557D" w:rsidRPr="008354D6" w:rsidRDefault="008A557D" w:rsidP="008354D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8A557D" w:rsidRDefault="008A557D" w:rsidP="008A557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4E2DC7" w:rsidRDefault="004E2DC7" w:rsidP="004E2DC7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3.1.На ближайшем заседании районного методического объединения учителей географии рассмотреть итоги мониторинга и принять решения по совершенствованию преподавания предмета.</w:t>
      </w:r>
    </w:p>
    <w:p w:rsidR="008A557D" w:rsidRPr="004E2DC7" w:rsidRDefault="004E2DC7" w:rsidP="004E2DC7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8A557D" w:rsidRPr="004E2DC7"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8A557D" w:rsidRDefault="008A557D" w:rsidP="008A557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557D" w:rsidRDefault="008A557D" w:rsidP="008A55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4A90"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    С. Гунько</w:t>
      </w:r>
    </w:p>
    <w:p w:rsidR="00D56342" w:rsidRDefault="00D56342" w:rsidP="00D563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соответствует оригиналу</w:t>
      </w:r>
    </w:p>
    <w:p w:rsidR="008A557D" w:rsidRPr="00054A90" w:rsidRDefault="008A557D" w:rsidP="008A5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8A557D" w:rsidRPr="002006E6" w:rsidRDefault="008A557D" w:rsidP="008A55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Pr="00F05798" w:rsidRDefault="008A557D" w:rsidP="008A557D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8A557D" w:rsidSect="00444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557D" w:rsidRPr="00E20740" w:rsidRDefault="008A557D" w:rsidP="008A55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8A557D" w:rsidRDefault="008A557D" w:rsidP="008A557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8A557D" w:rsidRDefault="008A557D" w:rsidP="008A557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8A557D" w:rsidRDefault="008A557D" w:rsidP="008A557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8A557D" w:rsidRDefault="00B244AF" w:rsidP="008A557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«22</w:t>
      </w:r>
      <w:r w:rsidR="008A557D">
        <w:rPr>
          <w:rFonts w:ascii="Times New Roman" w:hAnsi="Times New Roman" w:cs="Times New Roman"/>
          <w:sz w:val="24"/>
          <w:szCs w:val="24"/>
        </w:rPr>
        <w:t>» октября 2012 года №</w:t>
      </w:r>
      <w:r>
        <w:rPr>
          <w:rFonts w:ascii="Times New Roman" w:hAnsi="Times New Roman" w:cs="Times New Roman"/>
          <w:sz w:val="24"/>
          <w:szCs w:val="24"/>
        </w:rPr>
        <w:t xml:space="preserve"> 1142</w:t>
      </w:r>
      <w:r w:rsidR="008A55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557D" w:rsidRDefault="008A557D" w:rsidP="008A557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57D" w:rsidRDefault="008A557D" w:rsidP="008A5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географии в 9 классах</w:t>
      </w:r>
    </w:p>
    <w:p w:rsidR="008A557D" w:rsidRPr="006C46B0" w:rsidRDefault="008A557D" w:rsidP="008A5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 района (октябрь 2012 г.)</w:t>
      </w:r>
    </w:p>
    <w:tbl>
      <w:tblPr>
        <w:tblStyle w:val="a4"/>
        <w:tblW w:w="15417" w:type="dxa"/>
        <w:tblLayout w:type="fixed"/>
        <w:tblLook w:val="04A0"/>
      </w:tblPr>
      <w:tblGrid>
        <w:gridCol w:w="723"/>
        <w:gridCol w:w="5883"/>
        <w:gridCol w:w="1590"/>
        <w:gridCol w:w="1701"/>
        <w:gridCol w:w="709"/>
        <w:gridCol w:w="849"/>
        <w:gridCol w:w="850"/>
        <w:gridCol w:w="849"/>
        <w:gridCol w:w="1131"/>
        <w:gridCol w:w="1132"/>
      </w:tblGrid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8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590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списку</w:t>
            </w:r>
          </w:p>
        </w:tc>
        <w:tc>
          <w:tcPr>
            <w:tcW w:w="1701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709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49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50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49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131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132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590" w:type="dxa"/>
          </w:tcPr>
          <w:p w:rsidR="008A557D" w:rsidRPr="00054A90" w:rsidRDefault="0065201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9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132" w:type="dxa"/>
          </w:tcPr>
          <w:p w:rsidR="008A557D" w:rsidRPr="00054A90" w:rsidRDefault="0065795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590" w:type="dxa"/>
          </w:tcPr>
          <w:p w:rsidR="008A557D" w:rsidRPr="00054A90" w:rsidRDefault="0065201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32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1590" w:type="dxa"/>
          </w:tcPr>
          <w:p w:rsidR="008A557D" w:rsidRPr="00054A90" w:rsidRDefault="003E00CB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</w:tcPr>
          <w:p w:rsidR="008A557D" w:rsidRPr="00054A90" w:rsidRDefault="003C3B65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8A557D" w:rsidRPr="00054A90" w:rsidRDefault="003C3B65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9" w:type="dxa"/>
          </w:tcPr>
          <w:p w:rsidR="008A557D" w:rsidRPr="00054A90" w:rsidRDefault="003C3B65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3C3B65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132" w:type="dxa"/>
          </w:tcPr>
          <w:p w:rsidR="008A557D" w:rsidRPr="00054A90" w:rsidRDefault="003C3B65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590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</w:tcPr>
          <w:p w:rsidR="008A557D" w:rsidRPr="00054A90" w:rsidRDefault="00EA7A0F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60%</w:t>
            </w:r>
          </w:p>
        </w:tc>
        <w:tc>
          <w:tcPr>
            <w:tcW w:w="1132" w:type="dxa"/>
          </w:tcPr>
          <w:p w:rsidR="008A557D" w:rsidRPr="00054A90" w:rsidRDefault="00EA7A0F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590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132" w:type="dxa"/>
          </w:tcPr>
          <w:p w:rsidR="008A557D" w:rsidRPr="00054A90" w:rsidRDefault="0013033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159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32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159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65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12029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132" w:type="dxa"/>
          </w:tcPr>
          <w:p w:rsidR="008A557D" w:rsidRPr="00054A90" w:rsidRDefault="0012029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590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2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1590" w:type="dxa"/>
          </w:tcPr>
          <w:p w:rsidR="008A557D" w:rsidRPr="00054A90" w:rsidRDefault="00AF657B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132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59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2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12029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132" w:type="dxa"/>
          </w:tcPr>
          <w:p w:rsidR="008A557D" w:rsidRPr="00054A90" w:rsidRDefault="0012029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«Ютановская СОШ»</w:t>
            </w:r>
          </w:p>
        </w:tc>
        <w:tc>
          <w:tcPr>
            <w:tcW w:w="1590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8A557D" w:rsidRPr="00054A90" w:rsidRDefault="00352A9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4350C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1132" w:type="dxa"/>
          </w:tcPr>
          <w:p w:rsidR="008A557D" w:rsidRPr="00054A90" w:rsidRDefault="004350C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«Афоньевская ООШ»</w:t>
            </w:r>
          </w:p>
        </w:tc>
        <w:tc>
          <w:tcPr>
            <w:tcW w:w="1590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32" w:type="dxa"/>
          </w:tcPr>
          <w:p w:rsidR="008A557D" w:rsidRPr="00054A90" w:rsidRDefault="000E3E52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1590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1132" w:type="dxa"/>
          </w:tcPr>
          <w:p w:rsidR="008A557D" w:rsidRPr="00054A90" w:rsidRDefault="003A0397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«Голофеевская ООШ»</w:t>
            </w:r>
          </w:p>
        </w:tc>
        <w:tc>
          <w:tcPr>
            <w:tcW w:w="1590" w:type="dxa"/>
          </w:tcPr>
          <w:p w:rsidR="008A557D" w:rsidRPr="00054A90" w:rsidRDefault="00652016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132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1590" w:type="dxa"/>
          </w:tcPr>
          <w:p w:rsidR="008A557D" w:rsidRPr="00054A90" w:rsidRDefault="00B32B63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132" w:type="dxa"/>
          </w:tcPr>
          <w:p w:rsidR="008A557D" w:rsidRPr="00054A90" w:rsidRDefault="00E900F8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«Репьевская ООШ»</w:t>
            </w:r>
          </w:p>
        </w:tc>
        <w:tc>
          <w:tcPr>
            <w:tcW w:w="1590" w:type="dxa"/>
          </w:tcPr>
          <w:p w:rsidR="008A557D" w:rsidRPr="00054A90" w:rsidRDefault="00AF657B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32" w:type="dxa"/>
          </w:tcPr>
          <w:p w:rsidR="008A557D" w:rsidRPr="00054A90" w:rsidRDefault="00596CE1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159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1132" w:type="dxa"/>
          </w:tcPr>
          <w:p w:rsidR="008A557D" w:rsidRPr="00054A90" w:rsidRDefault="009D05EE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1590" w:type="dxa"/>
          </w:tcPr>
          <w:p w:rsidR="008A557D" w:rsidRPr="00054A90" w:rsidRDefault="00AF657B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2" w:type="dxa"/>
          </w:tcPr>
          <w:p w:rsidR="008A557D" w:rsidRPr="00054A90" w:rsidRDefault="00D4710A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590" w:type="dxa"/>
          </w:tcPr>
          <w:p w:rsidR="008A557D" w:rsidRPr="00054A90" w:rsidRDefault="002C5C22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49" w:type="dxa"/>
          </w:tcPr>
          <w:p w:rsidR="008A557D" w:rsidRPr="00054A90" w:rsidRDefault="008576E4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923BF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923B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</w:tcPr>
          <w:p w:rsidR="008A557D" w:rsidRPr="00054A90" w:rsidRDefault="0023643B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57%</w:t>
            </w:r>
          </w:p>
        </w:tc>
        <w:tc>
          <w:tcPr>
            <w:tcW w:w="1132" w:type="dxa"/>
          </w:tcPr>
          <w:p w:rsidR="008A557D" w:rsidRPr="00054A90" w:rsidRDefault="0023643B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96%</w:t>
            </w:r>
          </w:p>
        </w:tc>
      </w:tr>
      <w:tr w:rsidR="008A557D" w:rsidRPr="00054A90" w:rsidTr="008A557D">
        <w:tc>
          <w:tcPr>
            <w:tcW w:w="723" w:type="dxa"/>
          </w:tcPr>
          <w:p w:rsidR="008A557D" w:rsidRPr="00054A90" w:rsidRDefault="008A557D" w:rsidP="001D2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3" w:type="dxa"/>
          </w:tcPr>
          <w:p w:rsidR="008A557D" w:rsidRPr="00054A90" w:rsidRDefault="008A557D" w:rsidP="001D2C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590" w:type="dxa"/>
          </w:tcPr>
          <w:p w:rsidR="008A557D" w:rsidRPr="00054A90" w:rsidRDefault="002C5C22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323</w:t>
            </w:r>
          </w:p>
        </w:tc>
        <w:tc>
          <w:tcPr>
            <w:tcW w:w="1701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287</w:t>
            </w:r>
          </w:p>
        </w:tc>
        <w:tc>
          <w:tcPr>
            <w:tcW w:w="709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49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850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49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1" w:type="dxa"/>
          </w:tcPr>
          <w:p w:rsidR="008A557D" w:rsidRPr="00054A90" w:rsidRDefault="00923BF7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59%</w:t>
            </w:r>
          </w:p>
        </w:tc>
        <w:tc>
          <w:tcPr>
            <w:tcW w:w="1132" w:type="dxa"/>
          </w:tcPr>
          <w:p w:rsidR="008A557D" w:rsidRPr="00054A90" w:rsidRDefault="0023643B" w:rsidP="001D2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</w:tbl>
    <w:p w:rsidR="008A557D" w:rsidRDefault="008A557D">
      <w:pPr>
        <w:sectPr w:rsidR="008A557D" w:rsidSect="008A557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B353C" w:rsidRDefault="003B353C" w:rsidP="008354D6"/>
    <w:sectPr w:rsidR="003B353C" w:rsidSect="003B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57D"/>
    <w:rsid w:val="000153F8"/>
    <w:rsid w:val="000E3E52"/>
    <w:rsid w:val="00120298"/>
    <w:rsid w:val="00130079"/>
    <w:rsid w:val="00130336"/>
    <w:rsid w:val="00153C83"/>
    <w:rsid w:val="00175434"/>
    <w:rsid w:val="0023643B"/>
    <w:rsid w:val="002C5C22"/>
    <w:rsid w:val="00352A9D"/>
    <w:rsid w:val="003A0397"/>
    <w:rsid w:val="003B353C"/>
    <w:rsid w:val="003C3B65"/>
    <w:rsid w:val="003E00CB"/>
    <w:rsid w:val="004350CA"/>
    <w:rsid w:val="004E2DC7"/>
    <w:rsid w:val="00511298"/>
    <w:rsid w:val="00575957"/>
    <w:rsid w:val="00596CE1"/>
    <w:rsid w:val="0064348B"/>
    <w:rsid w:val="00652016"/>
    <w:rsid w:val="00657958"/>
    <w:rsid w:val="006B5BA2"/>
    <w:rsid w:val="00733D09"/>
    <w:rsid w:val="00763E03"/>
    <w:rsid w:val="00827AB4"/>
    <w:rsid w:val="008354D6"/>
    <w:rsid w:val="008576E4"/>
    <w:rsid w:val="00870277"/>
    <w:rsid w:val="008A557D"/>
    <w:rsid w:val="008C2984"/>
    <w:rsid w:val="00923BF7"/>
    <w:rsid w:val="009A0213"/>
    <w:rsid w:val="009D05EE"/>
    <w:rsid w:val="00A051AB"/>
    <w:rsid w:val="00AF657B"/>
    <w:rsid w:val="00B03489"/>
    <w:rsid w:val="00B244AF"/>
    <w:rsid w:val="00B32B63"/>
    <w:rsid w:val="00B64921"/>
    <w:rsid w:val="00BE1600"/>
    <w:rsid w:val="00C17C48"/>
    <w:rsid w:val="00D4710A"/>
    <w:rsid w:val="00D56342"/>
    <w:rsid w:val="00DA32E6"/>
    <w:rsid w:val="00E900F8"/>
    <w:rsid w:val="00EA7A0F"/>
    <w:rsid w:val="00F1435A"/>
    <w:rsid w:val="00F6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7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57D"/>
    <w:pPr>
      <w:ind w:left="720"/>
      <w:contextualSpacing/>
    </w:pPr>
  </w:style>
  <w:style w:type="table" w:styleId="a4">
    <w:name w:val="Table Grid"/>
    <w:basedOn w:val="a1"/>
    <w:rsid w:val="008A557D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91FAB-0712-4688-929F-6820B104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31</cp:revision>
  <dcterms:created xsi:type="dcterms:W3CDTF">2012-10-22T07:37:00Z</dcterms:created>
  <dcterms:modified xsi:type="dcterms:W3CDTF">2012-10-26T06:23:00Z</dcterms:modified>
</cp:coreProperties>
</file>